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40"/>
        <w:jc w:val="center"/>
        <w:rPr/>
      </w:pPr>
      <w:r>
        <w:rPr>
          <w:rFonts w:ascii="Calibri" w:hAnsi="Calibri"/>
          <w:b/>
          <w:i w:val="false"/>
          <w:color w:val="1F4E79"/>
          <w:sz w:val="40"/>
        </w:rPr>
        <w:t>RIDOY CHANDRA DEY</w:t>
      </w:r>
    </w:p>
    <w:p>
      <w:pPr>
        <w:pStyle w:val="Normal"/>
        <w:spacing w:before="0" w:after="80"/>
        <w:jc w:val="center"/>
        <w:rPr/>
      </w:pPr>
      <w:r>
        <w:rPr>
          <w:rFonts w:ascii="Calibri" w:hAnsi="Calibri"/>
          <w:b w:val="false"/>
          <w:i w:val="false"/>
          <w:color w:val="1F4E79"/>
          <w:sz w:val="19"/>
        </w:rPr>
        <w:t>+880 193-192-3862</w:t>
      </w:r>
      <w:r>
        <w:rPr>
          <w:rFonts w:ascii="Calibri" w:hAnsi="Calibri"/>
          <w:b w:val="false"/>
          <w:i w:val="false"/>
          <w:color w:val="595959"/>
          <w:sz w:val="19"/>
        </w:rPr>
        <w:t xml:space="preserve">  |  </w:t>
      </w:r>
      <w:hyperlink r:id="rId2">
        <w:r>
          <w:rPr>
            <w:rStyle w:val="ListLabel10"/>
            <w:rFonts w:ascii="Calibri" w:hAnsi="Calibri"/>
            <w:color w:val="1F4E79"/>
            <w:sz w:val="19"/>
            <w:szCs w:val="19"/>
          </w:rPr>
          <w:t>iamridoydey@gmail.com</w:t>
        </w:r>
      </w:hyperlink>
      <w:r>
        <w:rPr>
          <w:rFonts w:ascii="Calibri" w:hAnsi="Calibri"/>
          <w:b w:val="false"/>
          <w:i w:val="false"/>
          <w:color w:val="595959"/>
          <w:sz w:val="19"/>
        </w:rPr>
        <w:t xml:space="preserve">  |  </w:t>
      </w:r>
      <w:hyperlink r:id="rId3">
        <w:r>
          <w:rPr>
            <w:rStyle w:val="ListLabel10"/>
            <w:rFonts w:ascii="Calibri" w:hAnsi="Calibri"/>
            <w:color w:val="1F4E79"/>
            <w:sz w:val="19"/>
            <w:szCs w:val="19"/>
          </w:rPr>
          <w:t>linkedin.com/in/iamridoydey</w:t>
        </w:r>
      </w:hyperlink>
      <w:r>
        <w:rPr>
          <w:rFonts w:ascii="Calibri" w:hAnsi="Calibri"/>
          <w:b w:val="false"/>
          <w:i w:val="false"/>
          <w:color w:val="595959"/>
          <w:sz w:val="19"/>
        </w:rPr>
        <w:t xml:space="preserve">  |  </w:t>
      </w:r>
      <w:hyperlink r:id="rId4">
        <w:r>
          <w:rPr>
            <w:rStyle w:val="ListLabel10"/>
            <w:rFonts w:ascii="Calibri" w:hAnsi="Calibri"/>
            <w:color w:val="1F4E79"/>
            <w:sz w:val="19"/>
            <w:szCs w:val="19"/>
          </w:rPr>
          <w:t>github.com/iamridoydey</w:t>
        </w:r>
      </w:hyperlink>
      <w:r>
        <w:rPr>
          <w:rFonts w:ascii="Calibri" w:hAnsi="Calibri"/>
          <w:b w:val="false"/>
          <w:i w:val="false"/>
          <w:color w:val="595959"/>
          <w:sz w:val="19"/>
        </w:rPr>
        <w:t xml:space="preserve">  |  </w:t>
      </w:r>
      <w:hyperlink r:id="rId5">
        <w:r>
          <w:rPr>
            <w:rStyle w:val="ListLabel10"/>
            <w:rFonts w:ascii="Calibri" w:hAnsi="Calibri"/>
            <w:color w:val="1F4E79"/>
            <w:sz w:val="19"/>
            <w:szCs w:val="19"/>
          </w:rPr>
          <w:t>iamridoydey.com</w:t>
        </w:r>
      </w:hyperlink>
    </w:p>
    <w:p>
      <w:pPr>
        <w:pStyle w:val="Normal"/>
        <w:pBdr>
          <w:bottom w:val="single" w:sz="12" w:space="1" w:color="1F4E79"/>
        </w:pBdr>
        <w:spacing w:before="160" w:after="40"/>
        <w:rPr/>
      </w:pPr>
      <w:r>
        <w:rPr>
          <w:rFonts w:ascii="Calibri" w:hAnsi="Calibri"/>
          <w:b/>
          <w:i w:val="false"/>
          <w:color w:val="1F4E79"/>
          <w:sz w:val="22"/>
        </w:rPr>
        <w:t>PROFESSIONAL SUMMARY</w:t>
      </w:r>
    </w:p>
    <w:p>
      <w:pPr>
        <w:pStyle w:val="Normal"/>
        <w:spacing w:lineRule="exact" w:line="240" w:before="40" w:after="40"/>
        <w:rPr/>
      </w:pPr>
      <w:r>
        <w:rPr>
          <w:rFonts w:ascii="Calibri" w:hAnsi="Calibri"/>
          <w:b w:val="false"/>
          <w:i w:val="false"/>
          <w:sz w:val="19"/>
        </w:rPr>
        <w:t>Results-driven DevOps &amp; Cloud Engineer with hands-on experience architecting and deploying cloud-native solutions on AWS and Azure. Proficient in infrastructure-as-code (Terraform), container orchestration (Kubernetes/EKS), CI/CD automation (Jenkins, GitHub Actions, ArgoCD), and configuration management (Ansible). Demonstrated ability to deliver end-to-end DevOps pipelines, serverless architectures, and scalable multi-tier applications. Eager to contribute to enterprise-level DevOps and cloud transformation initiatives.</w:t>
      </w:r>
    </w:p>
    <w:p>
      <w:pPr>
        <w:pStyle w:val="Normal"/>
        <w:pBdr>
          <w:bottom w:val="single" w:sz="12" w:space="1" w:color="1F4E79"/>
        </w:pBdr>
        <w:spacing w:before="160" w:after="40"/>
        <w:rPr/>
      </w:pPr>
      <w:r>
        <w:rPr>
          <w:rFonts w:ascii="Calibri" w:hAnsi="Calibri"/>
          <w:b/>
          <w:i w:val="false"/>
          <w:color w:val="1F4E79"/>
          <w:sz w:val="22"/>
        </w:rPr>
        <w:t>TECHNICAL SKILLS</w:t>
      </w:r>
    </w:p>
    <w:p>
      <w:pPr>
        <w:pStyle w:val="Normal"/>
        <w:spacing w:lineRule="exact" w:line="220" w:before="20" w:after="20"/>
        <w:rPr/>
      </w:pPr>
      <w:r>
        <w:rPr>
          <w:rFonts w:ascii="Calibri" w:hAnsi="Calibri"/>
          <w:b/>
          <w:i w:val="false"/>
          <w:sz w:val="19"/>
        </w:rPr>
        <w:t xml:space="preserve">Cloud Platforms: </w:t>
      </w:r>
      <w:r>
        <w:rPr>
          <w:rFonts w:ascii="Calibri" w:hAnsi="Calibri"/>
          <w:b w:val="false"/>
          <w:i w:val="false"/>
          <w:sz w:val="19"/>
        </w:rPr>
        <w:t>AWS (EKS, EC2, S3, Lambda, DynamoDB, CloudFront, Route 53, IAM, KMS), Microsoft Azure (VMSS, VNet, NSG, Load Balancer)</w:t>
      </w:r>
    </w:p>
    <w:p>
      <w:pPr>
        <w:pStyle w:val="Normal"/>
        <w:spacing w:lineRule="exact" w:line="220" w:before="20" w:after="20"/>
        <w:rPr/>
      </w:pPr>
      <w:r>
        <w:rPr>
          <w:rFonts w:ascii="Calibri" w:hAnsi="Calibri"/>
          <w:b/>
          <w:i w:val="false"/>
          <w:sz w:val="19"/>
        </w:rPr>
        <w:t xml:space="preserve">Infrastructure as Code: </w:t>
      </w:r>
      <w:r>
        <w:rPr>
          <w:rFonts w:ascii="Calibri" w:hAnsi="Calibri"/>
          <w:b w:val="false"/>
          <w:i w:val="false"/>
          <w:sz w:val="19"/>
        </w:rPr>
        <w:t>Terraform, Ansible</w:t>
      </w:r>
    </w:p>
    <w:p>
      <w:pPr>
        <w:pStyle w:val="Normal"/>
        <w:spacing w:lineRule="exact" w:line="220" w:before="20" w:after="20"/>
        <w:rPr/>
      </w:pPr>
      <w:r>
        <w:rPr>
          <w:rFonts w:ascii="Calibri" w:hAnsi="Calibri"/>
          <w:b/>
          <w:i w:val="false"/>
          <w:sz w:val="19"/>
        </w:rPr>
        <w:t xml:space="preserve">Containerization: </w:t>
      </w:r>
      <w:r>
        <w:rPr>
          <w:rFonts w:ascii="Calibri" w:hAnsi="Calibri"/>
          <w:b w:val="false"/>
          <w:i w:val="false"/>
          <w:sz w:val="19"/>
        </w:rPr>
        <w:t>Docker, Kubernetes (EKS, Helm)</w:t>
      </w:r>
    </w:p>
    <w:p>
      <w:pPr>
        <w:pStyle w:val="Normal"/>
        <w:spacing w:lineRule="exact" w:line="220" w:before="20" w:after="20"/>
        <w:rPr/>
      </w:pPr>
      <w:r>
        <w:rPr>
          <w:rFonts w:ascii="Calibri" w:hAnsi="Calibri"/>
          <w:b/>
          <w:i w:val="false"/>
          <w:sz w:val="19"/>
        </w:rPr>
        <w:t xml:space="preserve">CI/CD Tools: </w:t>
      </w:r>
      <w:r>
        <w:rPr>
          <w:rFonts w:ascii="Calibri" w:hAnsi="Calibri"/>
          <w:b w:val="false"/>
          <w:i w:val="false"/>
          <w:sz w:val="19"/>
        </w:rPr>
        <w:t>Jenkins, GitHub Actions, ArgoCD</w:t>
      </w:r>
    </w:p>
    <w:p>
      <w:pPr>
        <w:pStyle w:val="Normal"/>
        <w:spacing w:lineRule="exact" w:line="220" w:before="20" w:after="20"/>
        <w:rPr/>
      </w:pPr>
      <w:r>
        <w:rPr>
          <w:rFonts w:ascii="Calibri" w:hAnsi="Calibri"/>
          <w:b/>
          <w:i w:val="false"/>
          <w:sz w:val="19"/>
        </w:rPr>
        <w:t xml:space="preserve">Version Control: </w:t>
      </w:r>
      <w:r>
        <w:rPr>
          <w:rFonts w:ascii="Calibri" w:hAnsi="Calibri"/>
          <w:b w:val="false"/>
          <w:i w:val="false"/>
          <w:sz w:val="19"/>
        </w:rPr>
        <w:t>Git, GitHub</w:t>
      </w:r>
    </w:p>
    <w:p>
      <w:pPr>
        <w:pStyle w:val="Normal"/>
        <w:spacing w:lineRule="exact" w:line="220" w:before="20" w:after="20"/>
        <w:rPr/>
      </w:pPr>
      <w:r>
        <w:rPr>
          <w:rFonts w:ascii="Calibri" w:hAnsi="Calibri"/>
          <w:b/>
          <w:i w:val="false"/>
          <w:sz w:val="19"/>
        </w:rPr>
        <w:t xml:space="preserve">Languages &amp; Scripting: </w:t>
      </w:r>
      <w:r>
        <w:rPr>
          <w:rFonts w:ascii="Calibri" w:hAnsi="Calibri"/>
          <w:b w:val="false"/>
          <w:i w:val="false"/>
          <w:sz w:val="19"/>
        </w:rPr>
        <w:t>Bash, Python, JavaScript / Node.js</w:t>
      </w:r>
    </w:p>
    <w:p>
      <w:pPr>
        <w:pStyle w:val="Normal"/>
        <w:spacing w:lineRule="exact" w:line="220" w:before="20" w:after="20"/>
        <w:rPr/>
      </w:pPr>
      <w:r>
        <w:rPr>
          <w:rFonts w:ascii="Calibri" w:hAnsi="Calibri"/>
          <w:b/>
          <w:i w:val="false"/>
          <w:sz w:val="19"/>
        </w:rPr>
        <w:t xml:space="preserve">Databases: </w:t>
      </w:r>
      <w:r>
        <w:rPr>
          <w:rFonts w:ascii="Calibri" w:hAnsi="Calibri"/>
          <w:b w:val="false"/>
          <w:i w:val="false"/>
          <w:sz w:val="19"/>
        </w:rPr>
        <w:t>MongoDB, MySQL, PostgreSQL, DynamoDB</w:t>
      </w:r>
    </w:p>
    <w:p>
      <w:pPr>
        <w:pStyle w:val="Normal"/>
        <w:spacing w:lineRule="exact" w:line="220" w:before="20" w:after="20"/>
        <w:rPr/>
      </w:pPr>
      <w:r>
        <w:rPr>
          <w:rFonts w:ascii="Calibri" w:hAnsi="Calibri"/>
          <w:b/>
          <w:i w:val="false"/>
          <w:sz w:val="19"/>
        </w:rPr>
        <w:t xml:space="preserve">Monitoring &amp; Other: </w:t>
      </w:r>
      <w:r>
        <w:rPr>
          <w:rFonts w:ascii="Calibri" w:hAnsi="Calibri"/>
          <w:b w:val="false"/>
          <w:i w:val="false"/>
          <w:sz w:val="19"/>
        </w:rPr>
        <w:t>VS Code, Postman, Linux</w:t>
      </w:r>
    </w:p>
    <w:p>
      <w:pPr>
        <w:pStyle w:val="Normal"/>
        <w:pBdr>
          <w:bottom w:val="single" w:sz="12" w:space="1" w:color="1F4E79"/>
        </w:pBdr>
        <w:spacing w:before="160" w:after="40"/>
        <w:rPr/>
      </w:pPr>
      <w:r>
        <w:rPr>
          <w:rFonts w:ascii="Calibri" w:hAnsi="Calibri"/>
          <w:b/>
          <w:i w:val="false"/>
          <w:color w:val="1F4E79"/>
          <w:sz w:val="22"/>
        </w:rPr>
        <w:t>PROJECTS</w:t>
      </w:r>
    </w:p>
    <w:p>
      <w:pPr>
        <w:pStyle w:val="Normal"/>
        <w:tabs>
          <w:tab w:val="clear" w:pos="720"/>
          <w:tab w:val="right" w:pos="9360" w:leader="none"/>
        </w:tabs>
        <w:spacing w:before="120" w:after="20"/>
        <w:rPr/>
      </w:pPr>
      <w:r>
        <w:rPr>
          <w:rFonts w:ascii="Calibri" w:hAnsi="Calibri"/>
          <w:b/>
          <w:i w:val="false"/>
          <w:color w:val="1F4E79"/>
          <w:sz w:val="20"/>
        </w:rPr>
        <w:t>LangChoice — End-to-End DevOps Project</w:t>
      </w:r>
      <w:r>
        <w:rPr>
          <w:rFonts w:ascii="Calibri" w:hAnsi="Calibri"/>
          <w:b w:val="false"/>
          <w:i w:val="false"/>
          <w:sz w:val="19"/>
        </w:rPr>
        <w:tab/>
      </w:r>
      <w:r>
        <w:rPr>
          <w:rFonts w:ascii="Calibri" w:hAnsi="Calibri"/>
          <w:b/>
          <w:i w:val="false"/>
          <w:sz w:val="19"/>
        </w:rPr>
        <w:t>2026</w:t>
      </w:r>
    </w:p>
    <w:p>
      <w:pPr>
        <w:pStyle w:val="Normal"/>
        <w:spacing w:before="0" w:after="20"/>
        <w:rPr/>
      </w:pPr>
      <w:r>
        <w:rPr>
          <w:rFonts w:ascii="Calibri" w:hAnsi="Calibri"/>
          <w:b w:val="false"/>
          <w:i/>
          <w:color w:val="595959"/>
          <w:sz w:val="18"/>
        </w:rPr>
        <w:t xml:space="preserve">GitHub: </w:t>
      </w:r>
      <w:hyperlink r:id="rId6">
        <w:r>
          <w:rPr>
            <w:rStyle w:val="ListLabel11"/>
            <w:color w:val="1F4E79"/>
            <w:sz w:val="18"/>
            <w:szCs w:val="18"/>
          </w:rPr>
          <w:t>https://github.com/iamridoydey/langchoice</w:t>
        </w:r>
      </w:hyperlink>
    </w:p>
    <w:p>
      <w:pPr>
        <w:pStyle w:val="Normal"/>
        <w:spacing w:before="0" w:after="40"/>
        <w:rPr/>
      </w:pPr>
      <w:r>
        <w:rPr>
          <w:rFonts w:ascii="Calibri" w:hAnsi="Calibri"/>
          <w:b w:val="false"/>
          <w:i/>
          <w:color w:val="595959"/>
          <w:sz w:val="18"/>
        </w:rPr>
        <w:t>Full-Stack Application | AWS EKS · Terraform · Jenkins · ArgoCD · Ansible · Helm · Docker</w:t>
      </w:r>
    </w:p>
    <w:p>
      <w:pPr>
        <w:pStyle w:val="ListBullet"/>
        <w:numPr>
          <w:ilvl w:val="0"/>
          <w:numId w:val="1"/>
        </w:numPr>
        <w:spacing w:lineRule="exact" w:line="230" w:before="0" w:after="20"/>
        <w:ind w:hanging="180" w:left="360"/>
        <w:contextualSpacing/>
        <w:rPr/>
      </w:pPr>
      <w:r>
        <w:rPr>
          <w:rFonts w:ascii="Calibri" w:hAnsi="Calibri"/>
          <w:b w:val="false"/>
          <w:i w:val="false"/>
          <w:sz w:val="19"/>
        </w:rPr>
        <w:t>Designed and deployed a full-stack voting application (Next.js + Go Gin + MongoDB) on AWS EKS with Helm charts and ArgoCD for GitOps-based continuous delivery.</w:t>
      </w:r>
    </w:p>
    <w:p>
      <w:pPr>
        <w:pStyle w:val="ListBullet"/>
        <w:numPr>
          <w:ilvl w:val="0"/>
          <w:numId w:val="1"/>
        </w:numPr>
        <w:spacing w:lineRule="exact" w:line="230" w:before="0" w:after="20"/>
        <w:ind w:hanging="180" w:left="360"/>
        <w:contextualSpacing/>
        <w:rPr/>
      </w:pPr>
      <w:r>
        <w:rPr>
          <w:rFonts w:ascii="Calibri" w:hAnsi="Calibri"/>
          <w:b w:val="false"/>
          <w:i w:val="false"/>
          <w:sz w:val="19"/>
        </w:rPr>
        <w:t>Automated cloud infrastructure provisioning using Terraform (EKS cluster, EC2, KMS) and managed server configuration with Ansible playbooks, reducing manual setup effort by ~70%.</w:t>
      </w:r>
    </w:p>
    <w:p>
      <w:pPr>
        <w:pStyle w:val="ListBullet"/>
        <w:numPr>
          <w:ilvl w:val="0"/>
          <w:numId w:val="1"/>
        </w:numPr>
        <w:spacing w:lineRule="exact" w:line="230" w:before="0" w:after="20"/>
        <w:ind w:hanging="180" w:left="360"/>
        <w:contextualSpacing/>
        <w:rPr/>
      </w:pPr>
      <w:r>
        <w:rPr>
          <w:rFonts w:ascii="Calibri" w:hAnsi="Calibri"/>
          <w:b w:val="false"/>
          <w:i w:val="false"/>
          <w:sz w:val="19"/>
        </w:rPr>
        <w:t>Built a Jenkins CI/CD pipeline for automated build, test, Docker image push, and EKS deployment — achieving zero-downtime rolling updates.</w:t>
      </w:r>
    </w:p>
    <w:p>
      <w:pPr>
        <w:pStyle w:val="Normal"/>
        <w:tabs>
          <w:tab w:val="clear" w:pos="720"/>
          <w:tab w:val="right" w:pos="9360" w:leader="none"/>
        </w:tabs>
        <w:spacing w:before="120" w:after="20"/>
        <w:rPr/>
      </w:pPr>
      <w:r>
        <w:rPr>
          <w:rFonts w:ascii="Calibri" w:hAnsi="Calibri"/>
          <w:b/>
          <w:i w:val="false"/>
          <w:color w:val="1F4E79"/>
          <w:sz w:val="20"/>
        </w:rPr>
        <w:t>VisitCounter — Serverless Application</w:t>
      </w:r>
      <w:r>
        <w:rPr>
          <w:rFonts w:ascii="Calibri" w:hAnsi="Calibri"/>
          <w:b w:val="false"/>
          <w:i w:val="false"/>
          <w:sz w:val="19"/>
        </w:rPr>
        <w:tab/>
      </w:r>
      <w:r>
        <w:rPr>
          <w:rFonts w:ascii="Calibri" w:hAnsi="Calibri"/>
          <w:b/>
          <w:i w:val="false"/>
          <w:sz w:val="19"/>
        </w:rPr>
        <w:t>202</w:t>
      </w:r>
      <w:r>
        <w:rPr>
          <w:rFonts w:ascii="Calibri" w:hAnsi="Calibri"/>
          <w:b/>
          <w:i w:val="false"/>
          <w:sz w:val="19"/>
        </w:rPr>
        <w:t xml:space="preserve">5 </w:t>
      </w:r>
      <w:r>
        <w:rPr>
          <w:rFonts w:ascii="Calibri" w:hAnsi="Calibri"/>
          <w:b/>
          <w:i w:val="false"/>
          <w:sz w:val="19"/>
        </w:rPr>
        <w:t xml:space="preserve">- </w:t>
      </w:r>
      <w:r>
        <w:rPr>
          <w:rFonts w:ascii="Calibri" w:hAnsi="Calibri"/>
          <w:b/>
          <w:i w:val="false"/>
          <w:sz w:val="19"/>
        </w:rPr>
        <w:t>2026</w:t>
      </w:r>
    </w:p>
    <w:p>
      <w:pPr>
        <w:pStyle w:val="Normal"/>
        <w:spacing w:before="0" w:after="20"/>
        <w:rPr/>
      </w:pPr>
      <w:r>
        <w:rPr>
          <w:rFonts w:ascii="Calibri" w:hAnsi="Calibri"/>
          <w:b w:val="false"/>
          <w:i/>
          <w:color w:val="595959"/>
          <w:sz w:val="18"/>
        </w:rPr>
        <w:t xml:space="preserve">GitHub: </w:t>
      </w:r>
      <w:hyperlink r:id="rId7">
        <w:r>
          <w:rPr>
            <w:rStyle w:val="ListLabel11"/>
            <w:color w:val="1F4E79"/>
            <w:sz w:val="18"/>
            <w:szCs w:val="18"/>
          </w:rPr>
          <w:t>https://github.com/iamridoydey/visitcounter-app</w:t>
        </w:r>
      </w:hyperlink>
    </w:p>
    <w:p>
      <w:pPr>
        <w:pStyle w:val="Normal"/>
        <w:spacing w:before="0" w:after="40"/>
        <w:rPr/>
      </w:pPr>
      <w:r>
        <w:rPr>
          <w:rFonts w:ascii="Calibri" w:hAnsi="Calibri"/>
          <w:b w:val="false"/>
          <w:i/>
          <w:color w:val="595959"/>
          <w:sz w:val="18"/>
        </w:rPr>
        <w:t>Serverless Architecture | AWS Lambda · S3 · CloudFront · DynamoDB · Route 53 · Terraform</w:t>
      </w:r>
    </w:p>
    <w:p>
      <w:pPr>
        <w:pStyle w:val="ListBullet"/>
        <w:numPr>
          <w:ilvl w:val="0"/>
          <w:numId w:val="1"/>
        </w:numPr>
        <w:spacing w:lineRule="exact" w:line="230" w:before="0" w:after="20"/>
        <w:ind w:hanging="180" w:left="360"/>
        <w:contextualSpacing/>
        <w:rPr/>
      </w:pPr>
      <w:r>
        <w:rPr>
          <w:rFonts w:ascii="Calibri" w:hAnsi="Calibri"/>
          <w:b w:val="false"/>
          <w:i w:val="false"/>
          <w:sz w:val="19"/>
        </w:rPr>
        <w:t>Built a fully serverless visit-tracking web app using AWS Lambda, DynamoDB, S3 static hosting, CloudFront CDN, and Route 53 custom domain — resulting in near-zero operational cost.</w:t>
      </w:r>
    </w:p>
    <w:p>
      <w:pPr>
        <w:pStyle w:val="ListBullet"/>
        <w:numPr>
          <w:ilvl w:val="0"/>
          <w:numId w:val="1"/>
        </w:numPr>
        <w:spacing w:lineRule="exact" w:line="230" w:before="0" w:after="20"/>
        <w:ind w:hanging="180" w:left="360"/>
        <w:contextualSpacing/>
        <w:rPr/>
      </w:pPr>
      <w:r>
        <w:rPr>
          <w:rFonts w:ascii="Calibri" w:hAnsi="Calibri"/>
          <w:b w:val="false"/>
          <w:i w:val="false"/>
          <w:sz w:val="19"/>
        </w:rPr>
        <w:t>Provisioned entire AWS infrastructure with Terraform (IaC), reducing environment setup time by 80% and enabling repeatable deployments.</w:t>
      </w:r>
    </w:p>
    <w:p>
      <w:pPr>
        <w:pStyle w:val="Normal"/>
        <w:tabs>
          <w:tab w:val="clear" w:pos="720"/>
          <w:tab w:val="right" w:pos="9360" w:leader="none"/>
        </w:tabs>
        <w:spacing w:before="120" w:after="20"/>
        <w:rPr/>
      </w:pPr>
      <w:r>
        <w:rPr>
          <w:rFonts w:ascii="Calibri" w:hAnsi="Calibri"/>
          <w:b/>
          <w:i w:val="false"/>
          <w:color w:val="1F4E79"/>
          <w:sz w:val="20"/>
        </w:rPr>
        <w:t>Flask Notebook App — Three-Tier Application</w:t>
      </w:r>
      <w:r>
        <w:rPr>
          <w:rFonts w:ascii="Calibri" w:hAnsi="Calibri"/>
          <w:b w:val="false"/>
          <w:i w:val="false"/>
          <w:sz w:val="19"/>
        </w:rPr>
        <w:tab/>
      </w:r>
      <w:r>
        <w:rPr>
          <w:rFonts w:ascii="Calibri" w:hAnsi="Calibri"/>
          <w:b/>
          <w:i w:val="false"/>
          <w:sz w:val="19"/>
        </w:rPr>
        <w:t xml:space="preserve">2025 - </w:t>
      </w:r>
      <w:r>
        <w:rPr>
          <w:rFonts w:ascii="Calibri" w:hAnsi="Calibri"/>
          <w:b/>
          <w:i w:val="false"/>
          <w:sz w:val="19"/>
        </w:rPr>
        <w:t>2026</w:t>
      </w:r>
    </w:p>
    <w:p>
      <w:pPr>
        <w:pStyle w:val="Normal"/>
        <w:spacing w:before="0" w:after="20"/>
        <w:rPr/>
      </w:pPr>
      <w:r>
        <w:rPr>
          <w:rFonts w:ascii="Calibri" w:hAnsi="Calibri"/>
          <w:b w:val="false"/>
          <w:i/>
          <w:color w:val="595959"/>
          <w:sz w:val="18"/>
        </w:rPr>
        <w:t xml:space="preserve">GitHub: </w:t>
      </w:r>
      <w:hyperlink r:id="rId8">
        <w:r>
          <w:rPr>
            <w:rStyle w:val="ListLabel11"/>
            <w:color w:val="1F4E79"/>
            <w:sz w:val="18"/>
            <w:szCs w:val="18"/>
          </w:rPr>
          <w:t>https://github.com/iamridoydey/flask-notebook-app</w:t>
        </w:r>
      </w:hyperlink>
    </w:p>
    <w:p>
      <w:pPr>
        <w:pStyle w:val="Normal"/>
        <w:spacing w:before="0" w:after="40"/>
        <w:rPr/>
      </w:pPr>
      <w:r>
        <w:rPr>
          <w:rFonts w:ascii="Calibri" w:hAnsi="Calibri"/>
          <w:b w:val="false"/>
          <w:i/>
          <w:color w:val="595959"/>
          <w:sz w:val="18"/>
        </w:rPr>
        <w:t>Three-Tier App | Flask · React (TypeScript + Tailwind) · MySQL · Docker · Jenkins · Vercel</w:t>
      </w:r>
    </w:p>
    <w:p>
      <w:pPr>
        <w:pStyle w:val="ListBullet"/>
        <w:numPr>
          <w:ilvl w:val="0"/>
          <w:numId w:val="1"/>
        </w:numPr>
        <w:spacing w:lineRule="exact" w:line="230" w:before="0" w:after="20"/>
        <w:ind w:hanging="180" w:left="360"/>
        <w:contextualSpacing/>
        <w:rPr/>
      </w:pPr>
      <w:r>
        <w:rPr>
          <w:rFonts w:ascii="Calibri" w:hAnsi="Calibri"/>
          <w:b w:val="false"/>
          <w:i w:val="false"/>
          <w:sz w:val="19"/>
        </w:rPr>
        <w:t>Architected a three-tier notebook application with a Flask REST API backend, React TypeScript frontend, and MySQL database — fully containerized using Docker Compose.</w:t>
      </w:r>
    </w:p>
    <w:p>
      <w:pPr>
        <w:pStyle w:val="ListBullet"/>
        <w:numPr>
          <w:ilvl w:val="0"/>
          <w:numId w:val="1"/>
        </w:numPr>
        <w:spacing w:lineRule="exact" w:line="230" w:before="0" w:after="20"/>
        <w:ind w:hanging="180" w:left="360"/>
        <w:contextualSpacing/>
        <w:rPr/>
      </w:pPr>
      <w:r>
        <w:rPr>
          <w:rFonts w:ascii="Calibri" w:hAnsi="Calibri"/>
          <w:b w:val="false"/>
          <w:i w:val="false"/>
          <w:sz w:val="19"/>
        </w:rPr>
        <w:t>Implemented a Jenkins pipeline for automated builds and integrated Vercel for frontend deployment, enabling continuous delivery from code push to production.</w:t>
      </w:r>
    </w:p>
    <w:p>
      <w:pPr>
        <w:pStyle w:val="Normal"/>
        <w:tabs>
          <w:tab w:val="clear" w:pos="720"/>
          <w:tab w:val="right" w:pos="9360" w:leader="none"/>
        </w:tabs>
        <w:spacing w:before="120" w:after="20"/>
        <w:rPr/>
      </w:pPr>
      <w:r>
        <w:rPr>
          <w:rFonts w:ascii="Calibri" w:hAnsi="Calibri"/>
          <w:b/>
          <w:i w:val="false"/>
          <w:color w:val="1F4E79"/>
          <w:sz w:val="20"/>
        </w:rPr>
        <w:t>VMSS Mini App — Azure Load Balancer + Virtual Machine Scale Set</w:t>
      </w:r>
      <w:r>
        <w:rPr>
          <w:rFonts w:ascii="Calibri" w:hAnsi="Calibri"/>
          <w:b w:val="false"/>
          <w:i w:val="false"/>
          <w:sz w:val="19"/>
        </w:rPr>
        <w:tab/>
      </w:r>
      <w:r>
        <w:rPr>
          <w:rFonts w:ascii="Calibri" w:hAnsi="Calibri"/>
          <w:b/>
          <w:i w:val="false"/>
          <w:sz w:val="19"/>
        </w:rPr>
        <w:t>2025</w:t>
      </w:r>
    </w:p>
    <w:p>
      <w:pPr>
        <w:pStyle w:val="Normal"/>
        <w:spacing w:before="0" w:after="20"/>
        <w:rPr/>
      </w:pPr>
      <w:r>
        <w:rPr>
          <w:rFonts w:ascii="Calibri" w:hAnsi="Calibri"/>
          <w:b w:val="false"/>
          <w:i/>
          <w:color w:val="595959"/>
          <w:sz w:val="18"/>
        </w:rPr>
        <w:t xml:space="preserve">GitHub: </w:t>
      </w:r>
      <w:hyperlink r:id="rId9">
        <w:r>
          <w:rPr>
            <w:rStyle w:val="ListLabel11"/>
            <w:color w:val="1F4E79"/>
            <w:sz w:val="18"/>
            <w:szCs w:val="18"/>
          </w:rPr>
          <w:t>https://github.com/iamridoydey/azure-vmss-apps/tree/main/vmss-mini-app</w:t>
        </w:r>
      </w:hyperlink>
    </w:p>
    <w:p>
      <w:pPr>
        <w:pStyle w:val="Normal"/>
        <w:spacing w:before="0" w:after="40"/>
        <w:rPr/>
      </w:pPr>
      <w:r>
        <w:rPr>
          <w:rFonts w:ascii="Calibri" w:hAnsi="Calibri"/>
          <w:b w:val="false"/>
          <w:i/>
          <w:color w:val="595959"/>
          <w:sz w:val="18"/>
        </w:rPr>
        <w:t>Azure Infrastructure | VMSS · Load Balancer · VNet · NSG · Terraform</w:t>
      </w:r>
    </w:p>
    <w:p>
      <w:pPr>
        <w:pStyle w:val="ListBullet"/>
        <w:numPr>
          <w:ilvl w:val="0"/>
          <w:numId w:val="1"/>
        </w:numPr>
        <w:spacing w:lineRule="exact" w:line="230" w:before="0" w:after="20"/>
        <w:ind w:hanging="180" w:left="360"/>
        <w:contextualSpacing/>
        <w:rPr/>
      </w:pPr>
      <w:r>
        <w:rPr>
          <w:rFonts w:ascii="Calibri" w:hAnsi="Calibri"/>
          <w:b w:val="false"/>
          <w:i w:val="false"/>
          <w:sz w:val="19"/>
        </w:rPr>
        <w:t>Provisioned an Azure VMSS-based web application with VNet, subnets, NSG, load balancer, backend pool, and health probes using Terraform — enabling auto-scaling for high availability.</w:t>
      </w:r>
    </w:p>
    <w:p>
      <w:pPr>
        <w:pStyle w:val="Normal"/>
        <w:tabs>
          <w:tab w:val="clear" w:pos="720"/>
          <w:tab w:val="right" w:pos="9360" w:leader="none"/>
        </w:tabs>
        <w:spacing w:before="120" w:after="20"/>
        <w:rPr/>
      </w:pPr>
      <w:r>
        <w:rPr>
          <w:rFonts w:ascii="Calibri" w:hAnsi="Calibri"/>
          <w:b/>
          <w:i w:val="false"/>
          <w:color w:val="1F4E79"/>
          <w:sz w:val="20"/>
        </w:rPr>
        <w:t>Sample App — AWS Load Balancer + Auto Scaling Group</w:t>
      </w:r>
      <w:r>
        <w:rPr>
          <w:rFonts w:ascii="Calibri" w:hAnsi="Calibri"/>
          <w:b w:val="false"/>
          <w:i w:val="false"/>
          <w:sz w:val="19"/>
        </w:rPr>
        <w:tab/>
      </w:r>
      <w:r>
        <w:rPr>
          <w:rFonts w:ascii="Calibri" w:hAnsi="Calibri"/>
          <w:b/>
          <w:i w:val="false"/>
          <w:sz w:val="19"/>
        </w:rPr>
        <w:t>2025</w:t>
      </w:r>
    </w:p>
    <w:p>
      <w:pPr>
        <w:pStyle w:val="Normal"/>
        <w:spacing w:before="0" w:after="20"/>
        <w:rPr/>
      </w:pPr>
      <w:r>
        <w:rPr>
          <w:rFonts w:ascii="Calibri" w:hAnsi="Calibri"/>
          <w:b w:val="false"/>
          <w:i/>
          <w:color w:val="595959"/>
          <w:sz w:val="18"/>
        </w:rPr>
        <w:t xml:space="preserve">GitHub: </w:t>
      </w:r>
      <w:hyperlink r:id="rId10">
        <w:r>
          <w:rPr>
            <w:rStyle w:val="ListLabel11"/>
            <w:color w:val="1F4E79"/>
            <w:sz w:val="18"/>
            <w:szCs w:val="18"/>
          </w:rPr>
          <w:t>https://github.com/iamridoydey/aws-autoscaling-apps/tree/main/asg-sample-app</w:t>
        </w:r>
      </w:hyperlink>
    </w:p>
    <w:p>
      <w:pPr>
        <w:pStyle w:val="Normal"/>
        <w:spacing w:before="0" w:after="40"/>
        <w:rPr/>
      </w:pPr>
      <w:r>
        <w:rPr>
          <w:rFonts w:ascii="Calibri" w:hAnsi="Calibri"/>
          <w:b w:val="false"/>
          <w:i/>
          <w:color w:val="595959"/>
          <w:sz w:val="18"/>
        </w:rPr>
        <w:t>AWS Infrastructure | ASG · ALB · VPC · Terraform</w:t>
      </w:r>
    </w:p>
    <w:p>
      <w:pPr>
        <w:pStyle w:val="ListBullet"/>
        <w:numPr>
          <w:ilvl w:val="0"/>
          <w:numId w:val="1"/>
        </w:numPr>
        <w:spacing w:lineRule="exact" w:line="230" w:before="0" w:after="20"/>
        <w:ind w:hanging="180" w:left="360"/>
        <w:contextualSpacing/>
        <w:rPr/>
      </w:pPr>
      <w:r>
        <w:rPr>
          <w:rFonts w:ascii="Calibri" w:hAnsi="Calibri"/>
          <w:b w:val="false"/>
          <w:i w:val="false"/>
          <w:sz w:val="19"/>
        </w:rPr>
        <w:t>Deployed a scalable AWS web application with a VPC, public subnets, internet gateway, ALB, target group, launch template, and Auto Scaling Group — all provisioned via Terraform.</w:t>
      </w:r>
    </w:p>
    <w:p>
      <w:pPr>
        <w:pStyle w:val="Normal"/>
        <w:tabs>
          <w:tab w:val="clear" w:pos="720"/>
          <w:tab w:val="right" w:pos="9360" w:leader="none"/>
        </w:tabs>
        <w:spacing w:before="120" w:after="20"/>
        <w:rPr/>
      </w:pPr>
      <w:r>
        <w:rPr>
          <w:rFonts w:ascii="Calibri" w:hAnsi="Calibri"/>
          <w:b/>
          <w:i w:val="false"/>
          <w:color w:val="1F4E79"/>
          <w:sz w:val="20"/>
        </w:rPr>
        <w:t>Terraform &amp; Ansible Automation Collection</w:t>
      </w:r>
      <w:r>
        <w:rPr>
          <w:rFonts w:ascii="Calibri" w:hAnsi="Calibri"/>
          <w:b w:val="false"/>
          <w:i w:val="false"/>
          <w:sz w:val="19"/>
        </w:rPr>
        <w:tab/>
      </w:r>
      <w:r>
        <w:rPr>
          <w:rFonts w:ascii="Calibri" w:hAnsi="Calibri"/>
          <w:b/>
          <w:i w:val="false"/>
          <w:sz w:val="19"/>
        </w:rPr>
        <w:t>202</w:t>
      </w:r>
      <w:r>
        <w:rPr>
          <w:rFonts w:ascii="Calibri" w:hAnsi="Calibri"/>
          <w:b/>
          <w:i w:val="false"/>
          <w:sz w:val="19"/>
        </w:rPr>
        <w:t>6</w:t>
      </w:r>
    </w:p>
    <w:p>
      <w:pPr>
        <w:pStyle w:val="Normal"/>
        <w:spacing w:before="0" w:after="20"/>
        <w:rPr/>
      </w:pPr>
      <w:r>
        <w:rPr>
          <w:rFonts w:ascii="Calibri" w:hAnsi="Calibri"/>
          <w:b w:val="false"/>
          <w:i/>
          <w:color w:val="595959"/>
          <w:sz w:val="18"/>
        </w:rPr>
        <w:t xml:space="preserve">GitHub: </w:t>
      </w:r>
      <w:hyperlink r:id="rId11">
        <w:r>
          <w:rPr>
            <w:rStyle w:val="ListLabel11"/>
            <w:color w:val="1F4E79"/>
            <w:sz w:val="18"/>
            <w:szCs w:val="18"/>
          </w:rPr>
          <w:t>https://github.com/iamridoydey/tf-ansible-automation</w:t>
        </w:r>
      </w:hyperlink>
    </w:p>
    <w:p>
      <w:pPr>
        <w:pStyle w:val="Normal"/>
        <w:spacing w:before="0" w:after="40"/>
        <w:rPr/>
      </w:pPr>
      <w:r>
        <w:rPr>
          <w:rFonts w:ascii="Calibri" w:hAnsi="Calibri"/>
          <w:b w:val="false"/>
          <w:i/>
          <w:color w:val="595959"/>
          <w:sz w:val="18"/>
        </w:rPr>
        <w:t>Infrastructure Automation | Terraform · Ansible · AWS EC2</w:t>
      </w:r>
    </w:p>
    <w:p>
      <w:pPr>
        <w:pStyle w:val="ListBullet"/>
        <w:numPr>
          <w:ilvl w:val="0"/>
          <w:numId w:val="1"/>
        </w:numPr>
        <w:spacing w:lineRule="exact" w:line="230" w:before="0" w:after="20"/>
        <w:ind w:hanging="180" w:left="360"/>
        <w:contextualSpacing/>
        <w:rPr/>
      </w:pPr>
      <w:r>
        <w:rPr>
          <w:rFonts w:ascii="Calibri" w:hAnsi="Calibri"/>
          <w:b w:val="false"/>
          <w:i w:val="false"/>
          <w:sz w:val="19"/>
        </w:rPr>
        <w:t>Developed a collection of reusable Terraform + Ansible projects that provision AWS cloud resources and configure them end-to-end, demonstrating infrastructure-as-code best practices.</w:t>
      </w:r>
    </w:p>
    <w:p>
      <w:pPr>
        <w:pStyle w:val="Normal"/>
        <w:tabs>
          <w:tab w:val="clear" w:pos="720"/>
          <w:tab w:val="right" w:pos="9360" w:leader="none"/>
        </w:tabs>
        <w:spacing w:before="120" w:after="20"/>
        <w:rPr/>
      </w:pPr>
      <w:r>
        <w:rPr>
          <w:rFonts w:ascii="Calibri" w:hAnsi="Calibri"/>
          <w:b/>
          <w:i w:val="false"/>
          <w:color w:val="1F4E79"/>
          <w:sz w:val="20"/>
        </w:rPr>
        <w:t>User Management &amp; Backup — Bash Automation</w:t>
      </w:r>
      <w:r>
        <w:rPr>
          <w:rFonts w:ascii="Calibri" w:hAnsi="Calibri"/>
          <w:b w:val="false"/>
          <w:i w:val="false"/>
          <w:sz w:val="19"/>
        </w:rPr>
        <w:tab/>
      </w:r>
      <w:r>
        <w:rPr>
          <w:rFonts w:ascii="Calibri" w:hAnsi="Calibri"/>
          <w:b/>
          <w:i w:val="false"/>
          <w:sz w:val="19"/>
        </w:rPr>
        <w:t>2025</w:t>
      </w:r>
    </w:p>
    <w:p>
      <w:pPr>
        <w:pStyle w:val="Normal"/>
        <w:spacing w:before="0" w:after="20"/>
        <w:rPr/>
      </w:pPr>
      <w:r>
        <w:rPr>
          <w:rFonts w:ascii="Calibri" w:hAnsi="Calibri"/>
          <w:b w:val="false"/>
          <w:i/>
          <w:color w:val="595959"/>
          <w:sz w:val="18"/>
        </w:rPr>
        <w:t xml:space="preserve">GitHub: </w:t>
      </w:r>
      <w:hyperlink r:id="rId12">
        <w:r>
          <w:rPr>
            <w:rStyle w:val="ListLabel11"/>
            <w:color w:val="1F4E79"/>
            <w:sz w:val="18"/>
            <w:szCs w:val="18"/>
          </w:rPr>
          <w:t>https://github.com/iamridoydey/user-management-and-backup</w:t>
        </w:r>
      </w:hyperlink>
    </w:p>
    <w:p>
      <w:pPr>
        <w:pStyle w:val="Normal"/>
        <w:spacing w:before="0" w:after="40"/>
        <w:rPr/>
      </w:pPr>
      <w:r>
        <w:rPr>
          <w:rFonts w:ascii="Calibri" w:hAnsi="Calibri"/>
          <w:b w:val="false"/>
          <w:i/>
          <w:color w:val="595959"/>
          <w:sz w:val="18"/>
        </w:rPr>
        <w:t>Scripting | Bash · Linux</w:t>
      </w:r>
    </w:p>
    <w:p>
      <w:pPr>
        <w:pStyle w:val="ListBullet"/>
        <w:numPr>
          <w:ilvl w:val="0"/>
          <w:numId w:val="1"/>
        </w:numPr>
        <w:spacing w:lineRule="exact" w:line="230" w:before="0" w:after="20"/>
        <w:ind w:hanging="180" w:left="360"/>
        <w:contextualSpacing/>
        <w:rPr/>
      </w:pPr>
      <w:r>
        <w:rPr>
          <w:rFonts w:ascii="Calibri" w:hAnsi="Calibri"/>
          <w:b w:val="false"/>
          <w:i w:val="false"/>
          <w:sz w:val="19"/>
        </w:rPr>
        <w:t>Wrote Bash scripts for automated Linux user management and scheduled backup operations, improving system administration efficiency and reducing manual administrative tasks.</w:t>
      </w:r>
    </w:p>
    <w:p>
      <w:pPr>
        <w:pStyle w:val="Normal"/>
        <w:pBdr>
          <w:bottom w:val="single" w:sz="12" w:space="1" w:color="1F4E79"/>
        </w:pBdr>
        <w:spacing w:before="160" w:after="40"/>
        <w:rPr/>
      </w:pPr>
      <w:r>
        <w:rPr>
          <w:rFonts w:ascii="Calibri" w:hAnsi="Calibri"/>
          <w:b/>
          <w:i w:val="false"/>
          <w:color w:val="1F4E79"/>
          <w:sz w:val="22"/>
        </w:rPr>
        <w:t>CERTIFICATIONS &amp; LEARNING</w:t>
      </w:r>
    </w:p>
    <w:p>
      <w:pPr>
        <w:pStyle w:val="Normal"/>
        <w:spacing w:lineRule="exact" w:line="220" w:before="20" w:after="20"/>
        <w:rPr/>
      </w:pPr>
      <w:r>
        <w:rPr>
          <w:rFonts w:ascii="Calibri" w:hAnsi="Calibri"/>
          <w:b/>
          <w:i w:val="false"/>
          <w:sz w:val="19"/>
        </w:rPr>
        <w:t xml:space="preserve">CS50: Introduction to Computer Science  —  </w:t>
      </w:r>
      <w:r>
        <w:rPr>
          <w:rFonts w:ascii="Calibri" w:hAnsi="Calibri"/>
          <w:b w:val="false"/>
          <w:i/>
          <w:color w:val="595959"/>
          <w:sz w:val="19"/>
        </w:rPr>
        <w:t>Harvard University (Online)</w:t>
      </w:r>
    </w:p>
    <w:p>
      <w:pPr>
        <w:pStyle w:val="Normal"/>
        <w:spacing w:lineRule="exact" w:line="220" w:before="20" w:after="20"/>
        <w:rPr/>
      </w:pPr>
      <w:r>
        <w:rPr>
          <w:rFonts w:ascii="Calibri" w:hAnsi="Calibri"/>
          <w:b/>
          <w:i w:val="false"/>
          <w:sz w:val="19"/>
        </w:rPr>
        <w:t xml:space="preserve">CS50: Programming with Python  —  </w:t>
      </w:r>
      <w:r>
        <w:rPr>
          <w:rFonts w:ascii="Calibri" w:hAnsi="Calibri"/>
          <w:b w:val="false"/>
          <w:i/>
          <w:color w:val="595959"/>
          <w:sz w:val="19"/>
        </w:rPr>
        <w:t>Harvard University (Online)</w:t>
      </w:r>
    </w:p>
    <w:p>
      <w:pPr>
        <w:pStyle w:val="Normal"/>
        <w:spacing w:lineRule="exact" w:line="220" w:before="20" w:after="20"/>
        <w:rPr/>
      </w:pPr>
      <w:r>
        <w:rPr>
          <w:rFonts w:ascii="Calibri" w:hAnsi="Calibri"/>
          <w:b/>
          <w:i w:val="false"/>
          <w:sz w:val="19"/>
        </w:rPr>
        <w:t xml:space="preserve">CS50: Databases with SQL  —  </w:t>
      </w:r>
      <w:r>
        <w:rPr>
          <w:rFonts w:ascii="Calibri" w:hAnsi="Calibri"/>
          <w:b w:val="false"/>
          <w:i/>
          <w:color w:val="595959"/>
          <w:sz w:val="19"/>
        </w:rPr>
        <w:t>Harvard University (Online)</w:t>
      </w:r>
    </w:p>
    <w:p>
      <w:pPr>
        <w:pStyle w:val="Normal"/>
        <w:spacing w:lineRule="exact" w:line="220" w:before="20" w:after="20"/>
        <w:rPr/>
      </w:pPr>
      <w:r>
        <w:rPr>
          <w:rFonts w:ascii="Calibri" w:hAnsi="Calibri"/>
          <w:b/>
          <w:i w:val="false"/>
          <w:sz w:val="19"/>
        </w:rPr>
        <w:t xml:space="preserve">Meta Back-End Developer Professional Certificate  —  </w:t>
      </w:r>
      <w:r>
        <w:rPr>
          <w:rFonts w:ascii="Calibri" w:hAnsi="Calibri"/>
          <w:b w:val="false"/>
          <w:i/>
          <w:color w:val="595959"/>
          <w:sz w:val="19"/>
        </w:rPr>
        <w:t>Coursera / Meta</w:t>
      </w:r>
    </w:p>
    <w:p>
      <w:pPr>
        <w:pStyle w:val="Normal"/>
        <w:spacing w:lineRule="exact" w:line="220" w:before="20" w:after="20"/>
        <w:rPr/>
      </w:pPr>
      <w:r>
        <w:rPr>
          <w:rFonts w:ascii="Calibri" w:hAnsi="Calibri"/>
          <w:b/>
          <w:i w:val="false"/>
          <w:sz w:val="19"/>
        </w:rPr>
        <w:t xml:space="preserve">Docker, Kubernetes (CKA prep), Terraform  —  </w:t>
      </w:r>
      <w:r>
        <w:rPr>
          <w:rFonts w:ascii="Calibri" w:hAnsi="Calibri"/>
          <w:b w:val="false"/>
          <w:i/>
          <w:color w:val="595959"/>
          <w:sz w:val="19"/>
        </w:rPr>
        <w:t>Self-paced — Piyush (YouTube / structured curriculum)</w:t>
      </w:r>
    </w:p>
    <w:p>
      <w:pPr>
        <w:pStyle w:val="Normal"/>
        <w:spacing w:lineRule="exact" w:line="220" w:before="20" w:after="20"/>
        <w:rPr/>
      </w:pPr>
      <w:r>
        <w:rPr>
          <w:rFonts w:ascii="Calibri" w:hAnsi="Calibri"/>
          <w:b/>
          <w:i w:val="false"/>
          <w:sz w:val="19"/>
        </w:rPr>
        <w:t xml:space="preserve">AWS Networking  —  </w:t>
      </w:r>
      <w:r>
        <w:rPr>
          <w:rFonts w:ascii="Calibri" w:hAnsi="Calibri"/>
          <w:b w:val="false"/>
          <w:i/>
          <w:color w:val="595959"/>
          <w:sz w:val="19"/>
        </w:rPr>
        <w:t>Rahul Wagh (youtube)</w:t>
      </w:r>
    </w:p>
    <w:p>
      <w:pPr>
        <w:pStyle w:val="Normal"/>
        <w:spacing w:lineRule="exact" w:line="220" w:before="20" w:after="20"/>
        <w:rPr/>
      </w:pPr>
      <w:r>
        <w:rPr>
          <w:rFonts w:ascii="Calibri" w:hAnsi="Calibri"/>
          <w:b/>
          <w:i w:val="false"/>
          <w:sz w:val="19"/>
        </w:rPr>
        <w:t xml:space="preserve">Microsoft Azure Fundamentals (AZ-900 prep)  —  </w:t>
      </w:r>
      <w:r>
        <w:rPr>
          <w:rFonts w:ascii="Calibri" w:hAnsi="Calibri"/>
          <w:b w:val="false"/>
          <w:i/>
          <w:color w:val="595959"/>
          <w:sz w:val="19"/>
        </w:rPr>
        <w:t>Self-paced — Piyush (YouTube</w:t>
      </w:r>
      <w:r>
        <w:rPr>
          <w:rFonts w:ascii="Calibri" w:hAnsi="Calibri"/>
          <w:b w:val="false"/>
          <w:i/>
          <w:color w:val="595959"/>
          <w:sz w:val="19"/>
        </w:rPr>
        <w:t>)</w:t>
      </w:r>
    </w:p>
    <w:p>
      <w:pPr>
        <w:pStyle w:val="Normal"/>
        <w:pBdr>
          <w:bottom w:val="single" w:sz="12" w:space="1" w:color="1F4E79"/>
        </w:pBdr>
        <w:spacing w:before="160" w:after="40"/>
        <w:rPr/>
      </w:pPr>
      <w:r>
        <w:rPr>
          <w:rFonts w:ascii="Calibri" w:hAnsi="Calibri"/>
          <w:b/>
          <w:i w:val="false"/>
          <w:color w:val="1F4E79"/>
          <w:sz w:val="22"/>
        </w:rPr>
        <w:t>EDUCATION</w:t>
      </w:r>
    </w:p>
    <w:p>
      <w:pPr>
        <w:pStyle w:val="Normal"/>
        <w:tabs>
          <w:tab w:val="clear" w:pos="720"/>
          <w:tab w:val="right" w:pos="9360" w:leader="none"/>
        </w:tabs>
        <w:spacing w:before="60" w:after="20"/>
        <w:rPr/>
      </w:pPr>
      <w:r>
        <w:rPr>
          <w:rFonts w:ascii="Calibri" w:hAnsi="Calibri"/>
          <w:b/>
          <w:i w:val="false"/>
          <w:sz w:val="20"/>
        </w:rPr>
        <w:t>B.Sc. in Chemistry</w:t>
      </w:r>
      <w:r>
        <w:rPr>
          <w:rFonts w:ascii="Calibri" w:hAnsi="Calibri"/>
          <w:b w:val="false"/>
          <w:i w:val="false"/>
          <w:sz w:val="19"/>
        </w:rPr>
        <w:t xml:space="preserve">  |  National University of Bangladesh</w:t>
        <w:tab/>
      </w:r>
      <w:r>
        <w:rPr>
          <w:rFonts w:ascii="Calibri" w:hAnsi="Calibri"/>
          <w:b/>
          <w:i w:val="false"/>
          <w:sz w:val="19"/>
        </w:rPr>
        <w:t>2018 – 2024</w:t>
      </w:r>
    </w:p>
    <w:p>
      <w:pPr>
        <w:pStyle w:val="Normal"/>
        <w:spacing w:before="0" w:after="20"/>
        <w:rPr/>
      </w:pPr>
      <w:r>
        <w:rPr>
          <w:rFonts w:ascii="Calibri" w:hAnsi="Calibri"/>
          <w:b w:val="false"/>
          <w:i/>
          <w:color w:val="595959"/>
          <w:sz w:val="18"/>
        </w:rPr>
        <w:t>(Completion delayed due to COVID-19 pandemic)</w:t>
      </w:r>
    </w:p>
    <w:p>
      <w:pPr>
        <w:pStyle w:val="Normal"/>
        <w:tabs>
          <w:tab w:val="clear" w:pos="720"/>
          <w:tab w:val="right" w:pos="9360" w:leader="none"/>
        </w:tabs>
        <w:spacing w:before="60" w:after="20"/>
        <w:rPr/>
      </w:pPr>
      <w:r>
        <w:rPr>
          <w:rFonts w:ascii="Calibri" w:hAnsi="Calibri"/>
          <w:b/>
          <w:i w:val="false"/>
          <w:sz w:val="20"/>
        </w:rPr>
        <w:t>Higher Secondary Certificate (HSC)</w:t>
      </w:r>
      <w:r>
        <w:rPr>
          <w:rFonts w:ascii="Calibri" w:hAnsi="Calibri"/>
          <w:b w:val="false"/>
          <w:i w:val="false"/>
          <w:sz w:val="19"/>
        </w:rPr>
        <w:t xml:space="preserve">  |  Dhaka Imperial College</w:t>
        <w:tab/>
      </w:r>
      <w:r>
        <w:rPr>
          <w:rFonts w:ascii="Calibri" w:hAnsi="Calibri"/>
          <w:b/>
          <w:i w:val="false"/>
          <w:sz w:val="19"/>
        </w:rPr>
        <w:t>2015 – 2017</w:t>
      </w:r>
    </w:p>
    <w:sectPr>
      <w:type w:val="nextPage"/>
      <w:pgSz w:w="12240" w:h="15840"/>
      <w:pgMar w:left="936" w:right="936" w:gutter="0" w:header="0" w:top="792" w:footer="0" w:bottom="79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amridoydey@gmail.com" TargetMode="External"/><Relationship Id="rId3" Type="http://schemas.openxmlformats.org/officeDocument/2006/relationships/hyperlink" Target="https://www.linkedin.com/in/iamridoydey/" TargetMode="External"/><Relationship Id="rId4" Type="http://schemas.openxmlformats.org/officeDocument/2006/relationships/hyperlink" Target="https://github.com/iamridoydey" TargetMode="External"/><Relationship Id="rId5" Type="http://schemas.openxmlformats.org/officeDocument/2006/relationships/hyperlink" Target="https://iamridoydey.com/" TargetMode="External"/><Relationship Id="rId6" Type="http://schemas.openxmlformats.org/officeDocument/2006/relationships/hyperlink" Target="https://github.com/iamridoydey/langchoice" TargetMode="External"/><Relationship Id="rId7" Type="http://schemas.openxmlformats.org/officeDocument/2006/relationships/hyperlink" Target="https://github.com/iamridoydey/visitcounter-app" TargetMode="External"/><Relationship Id="rId8" Type="http://schemas.openxmlformats.org/officeDocument/2006/relationships/hyperlink" Target="https://github.com/iamridoydey/flask-notebook-app" TargetMode="External"/><Relationship Id="rId9" Type="http://schemas.openxmlformats.org/officeDocument/2006/relationships/hyperlink" Target="https://github.com/iamridoydey/azure-vmss-apps/tree/main/vmss-mini-app" TargetMode="External"/><Relationship Id="rId10" Type="http://schemas.openxmlformats.org/officeDocument/2006/relationships/hyperlink" Target="https://github.com/iamridoydey/aws-autoscaling-apps/tree/main/asg-sample-app" TargetMode="External"/><Relationship Id="rId11" Type="http://schemas.openxmlformats.org/officeDocument/2006/relationships/hyperlink" Target="https://github.com/iamridoydey/tf-ansible-automation" TargetMode="External"/><Relationship Id="rId12" Type="http://schemas.openxmlformats.org/officeDocument/2006/relationships/hyperlink" Target="https://github.com/iamridoydey/user-management-and-backup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LibreOffice/24.2.7.2$Linux_X86_64 LibreOffice_project/420$Build-2</Application>
  <AppVersion>15.0000</AppVersion>
  <Pages>2</Pages>
  <Words>631</Words>
  <Characters>4343</Characters>
  <CharactersWithSpaces>4953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2026-05-01T00:44:56Z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